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4F" w:rsidRPr="00547E4F" w:rsidRDefault="00547E4F" w:rsidP="00547E4F">
      <w:pPr>
        <w:shd w:val="clear" w:color="auto" w:fill="FFFFFF"/>
        <w:spacing w:before="200" w:after="0" w:line="701" w:lineRule="atLeast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60"/>
          <w:szCs w:val="60"/>
          <w:lang w:val="ru-RU" w:eastAsia="ru-RU" w:bidi="ar-SA"/>
        </w:rPr>
      </w:pPr>
      <w:r w:rsidRPr="00547E4F">
        <w:rPr>
          <w:rFonts w:ascii="Segoe UI" w:eastAsia="Times New Roman" w:hAnsi="Segoe UI" w:cs="Segoe UI"/>
          <w:b/>
          <w:bCs/>
          <w:color w:val="000000"/>
          <w:kern w:val="36"/>
          <w:sz w:val="60"/>
          <w:szCs w:val="60"/>
          <w:lang w:val="ru-RU" w:eastAsia="ru-RU" w:bidi="ar-SA"/>
        </w:rPr>
        <w:t>Бизнес план школы английского языка</w:t>
      </w:r>
    </w:p>
    <w:p w:rsidR="00547E4F" w:rsidRPr="00547E4F" w:rsidRDefault="00547E4F" w:rsidP="00547E4F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0" w:name="1-kratkiy-invest"/>
      <w:bookmarkEnd w:id="0"/>
      <w:r w:rsidRPr="00547E4F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1. Краткий инвестиционный меморандум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Потребность в изучении иностранных языков растёт: люди путешествуют, переезжают жить заграницу, работают в международных компаниях или ведут бизнес с зарубежными партнёрами.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Чтобы изучать языки, люди записываются в школы иностранных языков, проходят </w:t>
      </w:r>
      <w:proofErr w:type="spellStart"/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онлайн-курсы</w:t>
      </w:r>
      <w:proofErr w:type="spellEnd"/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или нанимают репетитора.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Мы рассмотрим открытие школы английского языка, в которой можно записаться на групповые и индивидуальные курсы и заказать перевод. В среднем — 60 курсов, 60 переводов и 30 индивидуальных занятий в месяц. Стоимость курса — 12 000 рублей, перевода — 2000 рублей, а индивидуальное занятие — 1500 рублей.</w:t>
      </w:r>
    </w:p>
    <w:p w:rsidR="00547E4F" w:rsidRPr="00547E4F" w:rsidRDefault="00547E4F" w:rsidP="00547E4F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Срок окупаемости проекта — 8 месяцев, а точка безубыточности — на 4 месяц работы проекта.</w:t>
      </w:r>
    </w:p>
    <w:p w:rsidR="00547E4F" w:rsidRPr="00547E4F" w:rsidRDefault="00547E4F" w:rsidP="00547E4F">
      <w:pPr>
        <w:shd w:val="clear" w:color="auto" w:fill="F0F2F5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Финансовые параметры проекта:</w:t>
      </w:r>
    </w:p>
    <w:p w:rsidR="00547E4F" w:rsidRPr="00547E4F" w:rsidRDefault="00547E4F" w:rsidP="00547E4F">
      <w:pPr>
        <w:numPr>
          <w:ilvl w:val="0"/>
          <w:numId w:val="1"/>
        </w:numPr>
        <w:shd w:val="clear" w:color="auto" w:fill="F0F2F5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Сумма первоначальных инвестиций — 1 082 000 рублей</w:t>
      </w:r>
    </w:p>
    <w:p w:rsidR="00547E4F" w:rsidRPr="00547E4F" w:rsidRDefault="00547E4F" w:rsidP="00547E4F">
      <w:pPr>
        <w:numPr>
          <w:ilvl w:val="0"/>
          <w:numId w:val="1"/>
        </w:numPr>
        <w:shd w:val="clear" w:color="auto" w:fill="F0F2F5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Ежемесячные затраты — 633 383 рублей</w:t>
      </w:r>
    </w:p>
    <w:p w:rsidR="00547E4F" w:rsidRPr="00547E4F" w:rsidRDefault="00547E4F" w:rsidP="00547E4F">
      <w:pPr>
        <w:numPr>
          <w:ilvl w:val="0"/>
          <w:numId w:val="1"/>
        </w:numPr>
        <w:shd w:val="clear" w:color="auto" w:fill="F0F2F5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Ежемесячная прибыль — 175 605 рублей</w:t>
      </w:r>
    </w:p>
    <w:p w:rsidR="00547E4F" w:rsidRPr="00547E4F" w:rsidRDefault="00547E4F" w:rsidP="00547E4F">
      <w:pPr>
        <w:numPr>
          <w:ilvl w:val="0"/>
          <w:numId w:val="1"/>
        </w:numPr>
        <w:shd w:val="clear" w:color="auto" w:fill="F0F2F5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Срок окупаемости — 8 месяцев</w:t>
      </w:r>
    </w:p>
    <w:p w:rsidR="00547E4F" w:rsidRPr="00547E4F" w:rsidRDefault="00547E4F" w:rsidP="00547E4F">
      <w:pPr>
        <w:numPr>
          <w:ilvl w:val="0"/>
          <w:numId w:val="1"/>
        </w:numPr>
        <w:shd w:val="clear" w:color="auto" w:fill="F0F2F5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Точка безубыточности — 4 месяца</w:t>
      </w:r>
    </w:p>
    <w:p w:rsidR="00547E4F" w:rsidRPr="00547E4F" w:rsidRDefault="00547E4F" w:rsidP="00547E4F">
      <w:pPr>
        <w:numPr>
          <w:ilvl w:val="0"/>
          <w:numId w:val="1"/>
        </w:numPr>
        <w:shd w:val="clear" w:color="auto" w:fill="F0F2F5"/>
        <w:spacing w:before="100" w:beforeAutospacing="1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Рентабельность продаж — 33%.</w:t>
      </w:r>
    </w:p>
    <w:p w:rsidR="00547E4F" w:rsidRPr="00547E4F" w:rsidRDefault="00547E4F" w:rsidP="00547E4F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1" w:name="2-opisanie-bizne"/>
      <w:bookmarkEnd w:id="1"/>
      <w:r w:rsidRPr="00547E4F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2. Описание бизнеса, продукта или услуги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Данный вид бизнеса может быть выгодным вложением, несмотря на высокую конкуренцию в крупных городах.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Открывать бизнес лучше в городах с населением от 100 000 человек. При подобной численности можно получить хороший поток клиентов.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Бизнес-план предполагает открытие школы английского языка. Школа будет оказывать комплексный курс по английскому языку, осуществлять переводы, проводить индивидуальные занятия с клиентами.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При этом</w:t>
      </w:r>
      <w:proofErr w:type="gramStart"/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</w:t>
      </w:r>
      <w:proofErr w:type="gramEnd"/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потребуется определиться, кого вы хотите обучать: детей, школьников, студентов или взрослых. От этого зависит концепция школы.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Оптимальный вариант — объединить очное и </w:t>
      </w:r>
      <w:proofErr w:type="spellStart"/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онлайн</w:t>
      </w:r>
      <w:proofErr w:type="spellEnd"/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обучение. Группы — по 10-12 человек. Занятия и учебные материалы включены в стоимость.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proofErr w:type="gramStart"/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В начале</w:t>
      </w:r>
      <w:proofErr w:type="gramEnd"/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потребуется арендовать помещение, сделать ремонт и продумать дизайн помещения. Общая площадь — 120м2. В помещении будут: 3 </w:t>
      </w:r>
      <w:proofErr w:type="gramStart"/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учебных</w:t>
      </w:r>
      <w:proofErr w:type="gramEnd"/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класса, </w:t>
      </w:r>
      <w:proofErr w:type="spellStart"/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ресепшн</w:t>
      </w:r>
      <w:proofErr w:type="spellEnd"/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и санузел.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Лучше всего открывать школу в центральных районах города или в крупных спальных районах.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Для запуска школы потребуется приобрести следующее оборудование:</w:t>
      </w:r>
    </w:p>
    <w:p w:rsidR="00547E4F" w:rsidRPr="00547E4F" w:rsidRDefault="00547E4F" w:rsidP="00547E4F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Учебные столы</w:t>
      </w:r>
    </w:p>
    <w:p w:rsidR="00547E4F" w:rsidRPr="00547E4F" w:rsidRDefault="00547E4F" w:rsidP="00547E4F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Столы преподавателя</w:t>
      </w:r>
    </w:p>
    <w:p w:rsidR="00547E4F" w:rsidRPr="00547E4F" w:rsidRDefault="00547E4F" w:rsidP="00547E4F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Стулья</w:t>
      </w:r>
    </w:p>
    <w:p w:rsidR="00547E4F" w:rsidRPr="00547E4F" w:rsidRDefault="00547E4F" w:rsidP="00547E4F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Стойку </w:t>
      </w:r>
      <w:proofErr w:type="spellStart"/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ресепшн</w:t>
      </w:r>
      <w:proofErr w:type="spellEnd"/>
    </w:p>
    <w:p w:rsidR="00547E4F" w:rsidRPr="00547E4F" w:rsidRDefault="00547E4F" w:rsidP="00547E4F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Доски (маркерные)</w:t>
      </w:r>
    </w:p>
    <w:p w:rsidR="00547E4F" w:rsidRPr="00547E4F" w:rsidRDefault="00547E4F" w:rsidP="00547E4F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Учебники</w:t>
      </w:r>
    </w:p>
    <w:p w:rsidR="00547E4F" w:rsidRPr="00547E4F" w:rsidRDefault="00547E4F" w:rsidP="00547E4F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Диван</w:t>
      </w:r>
    </w:p>
    <w:p w:rsidR="00547E4F" w:rsidRPr="00547E4F" w:rsidRDefault="00547E4F" w:rsidP="00547E4F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Компьютер</w:t>
      </w:r>
    </w:p>
    <w:p w:rsidR="00547E4F" w:rsidRPr="00547E4F" w:rsidRDefault="00547E4F" w:rsidP="00547E4F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Принтер</w:t>
      </w:r>
    </w:p>
    <w:p w:rsidR="00547E4F" w:rsidRPr="00547E4F" w:rsidRDefault="00547E4F" w:rsidP="00547E4F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Стеллажи</w:t>
      </w:r>
    </w:p>
    <w:p w:rsidR="00547E4F" w:rsidRPr="00547E4F" w:rsidRDefault="00547E4F" w:rsidP="00547E4F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Канцелярские товары</w:t>
      </w:r>
    </w:p>
    <w:p w:rsidR="00547E4F" w:rsidRPr="00547E4F" w:rsidRDefault="00547E4F" w:rsidP="00547E4F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Касса</w:t>
      </w:r>
    </w:p>
    <w:p w:rsidR="00547E4F" w:rsidRPr="00547E4F" w:rsidRDefault="00547E4F" w:rsidP="00547E4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Шкаф для одежды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Собственнику потребуется получить разрешение на ввод помещения в эксплуатацию.</w:t>
      </w:r>
    </w:p>
    <w:p w:rsidR="00547E4F" w:rsidRPr="00547E4F" w:rsidRDefault="00547E4F" w:rsidP="00547E4F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А чтобы выдавать сертификаты, потребуется получить лицензию в Министерстве Просвещения РФ.</w:t>
      </w:r>
    </w:p>
    <w:p w:rsidR="00547E4F" w:rsidRPr="00547E4F" w:rsidRDefault="00547E4F" w:rsidP="00547E4F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2" w:name="3-opisanie-rynka"/>
      <w:bookmarkEnd w:id="2"/>
      <w:r w:rsidRPr="00547E4F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3. Описание рынка сбыта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Целевая аудитория школы английского языка — люди в возрасте от 15 до 50 лет. Представители среднего класса, которые стремятся профессионально развиваться, говорить на иностранном языке, собираются эмигрировать или готовятся к экзаменам.</w:t>
      </w:r>
    </w:p>
    <w:p w:rsidR="00547E4F" w:rsidRPr="00547E4F" w:rsidRDefault="00547E4F" w:rsidP="00547E4F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Особую популярность набирает </w:t>
      </w:r>
      <w:proofErr w:type="spellStart"/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онлайн</w:t>
      </w:r>
      <w:proofErr w:type="spellEnd"/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образование, поэтому можно запустить </w:t>
      </w:r>
      <w:proofErr w:type="spellStart"/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онлайн-курсы</w:t>
      </w:r>
      <w:proofErr w:type="spellEnd"/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</w:t>
      </w:r>
    </w:p>
    <w:p w:rsidR="00547E4F" w:rsidRPr="00547E4F" w:rsidRDefault="00547E4F" w:rsidP="00547E4F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3" w:name="4-prodaji-i-mark"/>
      <w:bookmarkEnd w:id="3"/>
      <w:r w:rsidRPr="00547E4F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4. Продажи и маркетинг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Для привлечения и удержания клиентов нужна реклама и проведение акций. За рекламными услугами можно обратиться в агентство или к </w:t>
      </w:r>
      <w:proofErr w:type="spellStart"/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маркетологу</w:t>
      </w:r>
      <w:proofErr w:type="spellEnd"/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 Он составит стратегию продвижения.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Основные каналы продвижения:</w:t>
      </w:r>
    </w:p>
    <w:p w:rsidR="00547E4F" w:rsidRPr="00547E4F" w:rsidRDefault="00547E4F" w:rsidP="00547E4F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Раздача листовок</w:t>
      </w:r>
    </w:p>
    <w:p w:rsidR="00547E4F" w:rsidRPr="00547E4F" w:rsidRDefault="00547E4F" w:rsidP="00547E4F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SMM</w:t>
      </w:r>
    </w:p>
    <w:p w:rsidR="00547E4F" w:rsidRPr="00547E4F" w:rsidRDefault="00547E4F" w:rsidP="00547E4F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Контекстная реклама</w:t>
      </w:r>
    </w:p>
    <w:p w:rsidR="00547E4F" w:rsidRPr="00547E4F" w:rsidRDefault="00547E4F" w:rsidP="00547E4F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Рекламная вывеска</w:t>
      </w:r>
    </w:p>
    <w:p w:rsidR="00547E4F" w:rsidRPr="00547E4F" w:rsidRDefault="00547E4F" w:rsidP="00547E4F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Реклама в журналах и прочих СМИ</w:t>
      </w:r>
    </w:p>
    <w:p w:rsidR="00547E4F" w:rsidRPr="00547E4F" w:rsidRDefault="00547E4F" w:rsidP="00547E4F">
      <w:pPr>
        <w:numPr>
          <w:ilvl w:val="0"/>
          <w:numId w:val="4"/>
        </w:numPr>
        <w:shd w:val="clear" w:color="auto" w:fill="FFFFFF"/>
        <w:spacing w:before="100" w:beforeAutospacing="1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Программы корпоративного обучения</w:t>
      </w:r>
    </w:p>
    <w:p w:rsidR="00547E4F" w:rsidRPr="00547E4F" w:rsidRDefault="00547E4F" w:rsidP="00547E4F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4" w:name="5-plan-proizvodstva"/>
      <w:bookmarkEnd w:id="4"/>
      <w:r w:rsidRPr="00547E4F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5. План производства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Для запуска школы потребуется:</w:t>
      </w:r>
    </w:p>
    <w:p w:rsidR="00547E4F" w:rsidRPr="00547E4F" w:rsidRDefault="00547E4F" w:rsidP="00547E4F">
      <w:pPr>
        <w:numPr>
          <w:ilvl w:val="0"/>
          <w:numId w:val="5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Зарегистрировать юридическое лицо</w:t>
      </w:r>
    </w:p>
    <w:p w:rsidR="00547E4F" w:rsidRPr="00547E4F" w:rsidRDefault="00547E4F" w:rsidP="00547E4F">
      <w:pPr>
        <w:numPr>
          <w:ilvl w:val="0"/>
          <w:numId w:val="5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Подобрать помещение</w:t>
      </w:r>
    </w:p>
    <w:p w:rsidR="00547E4F" w:rsidRPr="00547E4F" w:rsidRDefault="00547E4F" w:rsidP="00547E4F">
      <w:pPr>
        <w:numPr>
          <w:ilvl w:val="0"/>
          <w:numId w:val="5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Сделать ремонт</w:t>
      </w:r>
    </w:p>
    <w:p w:rsidR="00547E4F" w:rsidRPr="00547E4F" w:rsidRDefault="00547E4F" w:rsidP="00547E4F">
      <w:pPr>
        <w:numPr>
          <w:ilvl w:val="0"/>
          <w:numId w:val="5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Получить разрешение и лицензию</w:t>
      </w:r>
    </w:p>
    <w:p w:rsidR="00547E4F" w:rsidRPr="00547E4F" w:rsidRDefault="00547E4F" w:rsidP="00547E4F">
      <w:pPr>
        <w:numPr>
          <w:ilvl w:val="0"/>
          <w:numId w:val="5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Закупить оборудование и учебные материалы</w:t>
      </w:r>
    </w:p>
    <w:p w:rsidR="00547E4F" w:rsidRPr="00547E4F" w:rsidRDefault="00547E4F" w:rsidP="00547E4F">
      <w:pPr>
        <w:numPr>
          <w:ilvl w:val="0"/>
          <w:numId w:val="5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Нанять персонал</w:t>
      </w:r>
    </w:p>
    <w:p w:rsidR="00547E4F" w:rsidRPr="00547E4F" w:rsidRDefault="00547E4F" w:rsidP="00547E4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Запустить рекламную кампанию и начать работу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Открытие займёт 9 недель.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Сначала нужно зарегистрировать юридическое лицо — ИП (ОКВЭД 85.1 «Образование общее»). Система налогообложения — УСН. Ставка — 15%.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После оформления документов, нужно найти помещение. Чтобы сэкономить время, можно обратиться к риелторам.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Выберите ремонтную бригаду и сделайте ремонт.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Затем переходите к согласованию разрешений в пожарной инспекции и обратитесь в Министерство Просвещения РФ для получения лицензии.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После оформления необходимых документов, нужно закупить оборудование и нанять персонал.</w:t>
      </w:r>
    </w:p>
    <w:p w:rsidR="00547E4F" w:rsidRPr="00547E4F" w:rsidRDefault="00547E4F" w:rsidP="00547E4F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После этого можно запускать рекламную кампанию и приступать к работе.</w:t>
      </w:r>
    </w:p>
    <w:p w:rsidR="00547E4F" w:rsidRPr="00547E4F" w:rsidRDefault="00547E4F" w:rsidP="00547E4F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5" w:name="6-organizacionna"/>
      <w:bookmarkEnd w:id="5"/>
      <w:r w:rsidRPr="00547E4F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6. Организационная структура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Сотрудники:</w:t>
      </w:r>
    </w:p>
    <w:p w:rsidR="00547E4F" w:rsidRPr="00547E4F" w:rsidRDefault="00547E4F" w:rsidP="00547E4F">
      <w:pPr>
        <w:numPr>
          <w:ilvl w:val="0"/>
          <w:numId w:val="6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Руководитель</w:t>
      </w:r>
    </w:p>
    <w:p w:rsidR="00547E4F" w:rsidRPr="00547E4F" w:rsidRDefault="00547E4F" w:rsidP="00547E4F">
      <w:pPr>
        <w:numPr>
          <w:ilvl w:val="0"/>
          <w:numId w:val="6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Преподаватель (6 человек)</w:t>
      </w:r>
    </w:p>
    <w:p w:rsidR="00547E4F" w:rsidRPr="00547E4F" w:rsidRDefault="00547E4F" w:rsidP="00547E4F">
      <w:pPr>
        <w:numPr>
          <w:ilvl w:val="0"/>
          <w:numId w:val="6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Администратор (3 человека)</w:t>
      </w:r>
    </w:p>
    <w:p w:rsidR="00547E4F" w:rsidRPr="00547E4F" w:rsidRDefault="00547E4F" w:rsidP="00547E4F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Уборщица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Руководитель отвечает за развитие школы, принимает активное участие в работе с поставщиками, бухгалтерией и </w:t>
      </w:r>
      <w:proofErr w:type="spellStart"/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маркетологом</w:t>
      </w:r>
      <w:proofErr w:type="spellEnd"/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Основной задачей преподавателей будет обучение людей и проведение уроков.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Администраторы отвечают за прием звонков от клиентов, ведут реестр записей, принимают оплату от клиентов.</w:t>
      </w:r>
    </w:p>
    <w:p w:rsidR="00547E4F" w:rsidRPr="00547E4F" w:rsidRDefault="00547E4F" w:rsidP="002C0BFE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Уборщицы осуществляют уборку помещений несколько раз в день.</w:t>
      </w:r>
    </w:p>
    <w:tbl>
      <w:tblPr>
        <w:tblW w:w="9356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74"/>
        <w:gridCol w:w="1245"/>
        <w:gridCol w:w="1649"/>
        <w:gridCol w:w="1272"/>
        <w:gridCol w:w="1716"/>
      </w:tblGrid>
      <w:tr w:rsidR="00547E4F" w:rsidRPr="002C0BFE" w:rsidTr="002C0BFE">
        <w:trPr>
          <w:trHeight w:val="13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Постоянные расходы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Оклад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Количество сотрудников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Сумма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Средняя </w:t>
            </w:r>
            <w:proofErr w:type="spellStart"/>
            <w:r w:rsidRPr="005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з</w:t>
            </w:r>
            <w:proofErr w:type="spellEnd"/>
            <w:r w:rsidRPr="005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/</w:t>
            </w:r>
            <w:proofErr w:type="spellStart"/>
            <w:proofErr w:type="gramStart"/>
            <w:r w:rsidRPr="005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5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в месяц на сотрудника</w:t>
            </w:r>
          </w:p>
        </w:tc>
      </w:tr>
      <w:tr w:rsidR="00547E4F" w:rsidRPr="00547E4F" w:rsidTr="002C0BFE">
        <w:trPr>
          <w:trHeight w:val="13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Руководитель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50 000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50 000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50 000</w:t>
            </w:r>
          </w:p>
        </w:tc>
      </w:tr>
      <w:tr w:rsidR="00547E4F" w:rsidRPr="00547E4F" w:rsidTr="002C0BFE">
        <w:trPr>
          <w:trHeight w:val="13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Преподаватель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35 000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210 000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37 814</w:t>
            </w:r>
          </w:p>
        </w:tc>
      </w:tr>
      <w:tr w:rsidR="00547E4F" w:rsidRPr="00547E4F" w:rsidTr="002C0BFE">
        <w:trPr>
          <w:trHeight w:val="13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Администратор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60 000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547E4F" w:rsidRPr="00547E4F" w:rsidTr="002C0BFE">
        <w:trPr>
          <w:trHeight w:val="13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Уборщица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</w:tr>
      <w:tr w:rsidR="00547E4F" w:rsidRPr="00547E4F" w:rsidTr="002C0BFE">
        <w:trPr>
          <w:trHeight w:val="13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Страховые взносы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100 500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547E4F" w:rsidRPr="00547E4F" w:rsidTr="002C0BFE">
        <w:trPr>
          <w:trHeight w:val="13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 ФОТ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435 500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</w:tbl>
    <w:p w:rsidR="00547E4F" w:rsidRPr="00547E4F" w:rsidRDefault="00547E4F" w:rsidP="00547E4F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6" w:name="7-finansovyy-plan"/>
      <w:bookmarkEnd w:id="6"/>
      <w:r w:rsidRPr="00547E4F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7. Финансовый план</w:t>
      </w:r>
    </w:p>
    <w:p w:rsidR="00547E4F" w:rsidRPr="00547E4F" w:rsidRDefault="00547E4F" w:rsidP="00547E4F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Затраты на покупку оборудования</w:t>
      </w:r>
    </w:p>
    <w:tbl>
      <w:tblPr>
        <w:tblW w:w="9356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729"/>
        <w:gridCol w:w="1604"/>
        <w:gridCol w:w="1517"/>
        <w:gridCol w:w="1506"/>
      </w:tblGrid>
      <w:tr w:rsidR="00547E4F" w:rsidRPr="00547E4F" w:rsidTr="002C0BFE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Количество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Цена за 1 шт.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5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Обшая</w:t>
            </w:r>
            <w:proofErr w:type="spellEnd"/>
            <w:r w:rsidRPr="005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сумма</w:t>
            </w:r>
          </w:p>
        </w:tc>
      </w:tr>
      <w:tr w:rsidR="00547E4F" w:rsidRPr="00547E4F" w:rsidTr="002C0BFE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Учебный стол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3 000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36 000</w:t>
            </w:r>
          </w:p>
        </w:tc>
      </w:tr>
      <w:tr w:rsidR="00547E4F" w:rsidRPr="00547E4F" w:rsidTr="002C0BFE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Стол преподавателя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3 000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9 000</w:t>
            </w:r>
          </w:p>
        </w:tc>
      </w:tr>
      <w:tr w:rsidR="00547E4F" w:rsidRPr="00547E4F" w:rsidTr="002C0BFE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Стулья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24 000</w:t>
            </w:r>
          </w:p>
        </w:tc>
      </w:tr>
      <w:tr w:rsidR="00547E4F" w:rsidRPr="00547E4F" w:rsidTr="002C0BFE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Стойка </w:t>
            </w:r>
            <w:proofErr w:type="spellStart"/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ресепшна</w:t>
            </w:r>
            <w:proofErr w:type="spellEnd"/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8 000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8 000</w:t>
            </w:r>
          </w:p>
        </w:tc>
      </w:tr>
      <w:tr w:rsidR="00547E4F" w:rsidRPr="00547E4F" w:rsidTr="002C0BFE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Доска (маркерная)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4 000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12 000</w:t>
            </w:r>
          </w:p>
        </w:tc>
      </w:tr>
      <w:tr w:rsidR="00547E4F" w:rsidRPr="00547E4F" w:rsidTr="002C0BFE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Учебный материал (комплект)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100 000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300 000</w:t>
            </w:r>
          </w:p>
        </w:tc>
      </w:tr>
      <w:tr w:rsidR="00547E4F" w:rsidRPr="00547E4F" w:rsidTr="002C0BFE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Диван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10 000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547E4F" w:rsidRPr="00547E4F" w:rsidTr="002C0BFE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Компьютер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80 000</w:t>
            </w:r>
          </w:p>
        </w:tc>
      </w:tr>
      <w:tr w:rsidR="00547E4F" w:rsidRPr="00547E4F" w:rsidTr="002C0BFE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Принтер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10 000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547E4F" w:rsidRPr="00547E4F" w:rsidTr="002C0BFE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Стеллажи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4 000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8 000</w:t>
            </w:r>
          </w:p>
        </w:tc>
      </w:tr>
      <w:tr w:rsidR="00547E4F" w:rsidRPr="00547E4F" w:rsidTr="002C0BFE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Канцелярские товары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10 000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10 000</w:t>
            </w:r>
          </w:p>
        </w:tc>
      </w:tr>
      <w:tr w:rsidR="00547E4F" w:rsidRPr="00547E4F" w:rsidTr="002C0BFE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Касса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8 000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8 000</w:t>
            </w:r>
          </w:p>
        </w:tc>
      </w:tr>
      <w:tr w:rsidR="00547E4F" w:rsidRPr="00547E4F" w:rsidTr="002C0BFE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Шкаф для одежды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</w:tr>
      <w:tr w:rsidR="00547E4F" w:rsidRPr="00547E4F" w:rsidTr="002C0BFE">
        <w:trPr>
          <w:trHeight w:val="13"/>
        </w:trPr>
        <w:tc>
          <w:tcPr>
            <w:tcW w:w="5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6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550 000</w:t>
            </w:r>
          </w:p>
        </w:tc>
      </w:tr>
    </w:tbl>
    <w:p w:rsidR="00547E4F" w:rsidRPr="00547E4F" w:rsidRDefault="00547E4F" w:rsidP="00547E4F">
      <w:pPr>
        <w:shd w:val="clear" w:color="auto" w:fill="FFFFFF"/>
        <w:spacing w:line="240" w:lineRule="auto"/>
        <w:rPr>
          <w:rFonts w:ascii="Segoe UI" w:eastAsia="Times New Roman" w:hAnsi="Segoe UI" w:cs="Segoe UI"/>
          <w:vanish/>
          <w:color w:val="000000"/>
          <w:sz w:val="23"/>
          <w:szCs w:val="23"/>
          <w:lang w:val="ru-RU" w:eastAsia="ru-RU" w:bidi="ar-SA"/>
        </w:rPr>
      </w:pPr>
    </w:p>
    <w:tbl>
      <w:tblPr>
        <w:tblW w:w="9356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769"/>
        <w:gridCol w:w="1587"/>
      </w:tblGrid>
      <w:tr w:rsidR="00547E4F" w:rsidRPr="00547E4F" w:rsidTr="002C0BFE">
        <w:trPr>
          <w:trHeight w:val="13"/>
        </w:trPr>
        <w:tc>
          <w:tcPr>
            <w:tcW w:w="104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Инвестиции на открытие</w:t>
            </w:r>
          </w:p>
        </w:tc>
      </w:tr>
      <w:tr w:rsidR="00547E4F" w:rsidRPr="00547E4F" w:rsidTr="002C0BFE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Регистрация, включая получение всех разрешений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10 000</w:t>
            </w:r>
          </w:p>
        </w:tc>
      </w:tr>
      <w:tr w:rsidR="00547E4F" w:rsidRPr="00547E4F" w:rsidTr="002C0BFE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Ремонт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240 000</w:t>
            </w:r>
          </w:p>
        </w:tc>
      </w:tr>
      <w:tr w:rsidR="00547E4F" w:rsidRPr="00547E4F" w:rsidTr="002C0BFE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Вывеска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30 000</w:t>
            </w:r>
          </w:p>
        </w:tc>
      </w:tr>
      <w:tr w:rsidR="00547E4F" w:rsidRPr="00547E4F" w:rsidTr="002C0BFE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Рекламные материалы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40 000</w:t>
            </w:r>
          </w:p>
        </w:tc>
      </w:tr>
      <w:tr w:rsidR="00547E4F" w:rsidRPr="00547E4F" w:rsidTr="002C0BFE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Аренда на время ремонта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192 000</w:t>
            </w:r>
          </w:p>
        </w:tc>
      </w:tr>
      <w:tr w:rsidR="00547E4F" w:rsidRPr="00547E4F" w:rsidTr="002C0BFE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Закупка оборудования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550 000</w:t>
            </w:r>
          </w:p>
        </w:tc>
      </w:tr>
      <w:tr w:rsidR="00547E4F" w:rsidRPr="00547E4F" w:rsidTr="002C0BFE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Прочее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547E4F" w:rsidRPr="00547E4F" w:rsidTr="002C0BFE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1 082 000</w:t>
            </w:r>
          </w:p>
        </w:tc>
      </w:tr>
    </w:tbl>
    <w:p w:rsidR="00547E4F" w:rsidRPr="00547E4F" w:rsidRDefault="00547E4F" w:rsidP="00547E4F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Общие инвестиции на открытие составляют 1 082 000 рублей. Самой крупной статьей расходов являются затраты на покупку оборудования — 550 000 рублей, а также аренда на два месяца — 192 000 рублей.</w:t>
      </w:r>
    </w:p>
    <w:tbl>
      <w:tblPr>
        <w:tblW w:w="9356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796"/>
        <w:gridCol w:w="1560"/>
      </w:tblGrid>
      <w:tr w:rsidR="00547E4F" w:rsidRPr="00547E4F" w:rsidTr="002C0BFE">
        <w:trPr>
          <w:trHeight w:val="13"/>
        </w:trPr>
        <w:tc>
          <w:tcPr>
            <w:tcW w:w="104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Ежемесячные затраты</w:t>
            </w:r>
          </w:p>
        </w:tc>
      </w:tr>
      <w:tr w:rsidR="00547E4F" w:rsidRPr="00547E4F" w:rsidTr="002C0BFE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ФОТ (включая отчисления)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452 383</w:t>
            </w:r>
          </w:p>
        </w:tc>
      </w:tr>
      <w:tr w:rsidR="00547E4F" w:rsidRPr="00547E4F" w:rsidTr="002C0BFE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Аренда (100 кв.м.)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96 000</w:t>
            </w:r>
          </w:p>
        </w:tc>
      </w:tr>
      <w:tr w:rsidR="00547E4F" w:rsidRPr="00547E4F" w:rsidTr="002C0BFE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Коммунальные услуги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10 000</w:t>
            </w:r>
          </w:p>
        </w:tc>
      </w:tr>
      <w:tr w:rsidR="00547E4F" w:rsidRPr="00547E4F" w:rsidTr="002C0BFE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Реклама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35 000</w:t>
            </w:r>
          </w:p>
        </w:tc>
      </w:tr>
      <w:tr w:rsidR="00547E4F" w:rsidRPr="00547E4F" w:rsidTr="002C0BFE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Бухгалтерия (удаленная)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5 000</w:t>
            </w:r>
          </w:p>
        </w:tc>
      </w:tr>
      <w:tr w:rsidR="00547E4F" w:rsidRPr="00547E4F" w:rsidTr="002C0BFE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Закупка расходных и учебных материалов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</w:tr>
      <w:tr w:rsidR="00547E4F" w:rsidRPr="00547E4F" w:rsidTr="002C0BFE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Непредвиденные расходы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547E4F" w:rsidRPr="00547E4F" w:rsidTr="002C0BFE">
        <w:trPr>
          <w:trHeight w:val="13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47E4F" w:rsidRPr="00547E4F" w:rsidRDefault="00547E4F" w:rsidP="00547E4F">
            <w:pPr>
              <w:spacing w:after="0" w:line="13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47E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633 383</w:t>
            </w:r>
          </w:p>
        </w:tc>
      </w:tr>
    </w:tbl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План продаж на 24 месяца с учетом сезонности, прогноз эффективности инвестиций и расчет экономических показателей бизнеса представлен в финансовой модели.</w:t>
      </w:r>
    </w:p>
    <w:p w:rsidR="00547E4F" w:rsidRPr="00547E4F" w:rsidRDefault="00547E4F" w:rsidP="00547E4F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Средняя ежемесячная выручка составляет 844 138 рублей, прибыль — 175 605 рублей.</w:t>
      </w:r>
    </w:p>
    <w:p w:rsidR="00547E4F" w:rsidRPr="00547E4F" w:rsidRDefault="00547E4F" w:rsidP="00547E4F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7" w:name="8-faktory-riska"/>
      <w:bookmarkEnd w:id="7"/>
      <w:r w:rsidRPr="00547E4F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8. Факторы риска</w:t>
      </w:r>
    </w:p>
    <w:p w:rsidR="00547E4F" w:rsidRPr="00547E4F" w:rsidRDefault="00547E4F" w:rsidP="00547E4F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Высокая конкуренция</w:t>
      </w:r>
    </w:p>
    <w:p w:rsidR="00547E4F" w:rsidRPr="00547E4F" w:rsidRDefault="00547E4F" w:rsidP="00547E4F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Из-за высокого спроса на рынке образуется конкуренция между школами. Для снижения риска необходимо изначально продумать ценовую стратегию и акции.</w:t>
      </w:r>
    </w:p>
    <w:p w:rsidR="00547E4F" w:rsidRPr="00547E4F" w:rsidRDefault="00547E4F" w:rsidP="00547E4F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Повышение стоимости аренды</w:t>
      </w:r>
    </w:p>
    <w:p w:rsidR="00547E4F" w:rsidRPr="00547E4F" w:rsidRDefault="00547E4F" w:rsidP="00547E4F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47E4F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Арендодатель может начать поднимать аренду. Для снижения риска, заключайте договор аренды на срок от года.</w:t>
      </w:r>
    </w:p>
    <w:p w:rsidR="00387D7C" w:rsidRPr="00547E4F" w:rsidRDefault="00387D7C" w:rsidP="00547E4F">
      <w:pPr>
        <w:rPr>
          <w:lang w:val="ru-RU"/>
        </w:rPr>
      </w:pPr>
    </w:p>
    <w:sectPr w:rsidR="00387D7C" w:rsidRPr="00547E4F" w:rsidSect="0038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2FD8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14BE9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3207F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206845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B31952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F04AB3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6C399A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F8020D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D6385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5DBF"/>
    <w:rsid w:val="00171449"/>
    <w:rsid w:val="001C7BCF"/>
    <w:rsid w:val="002C0BFE"/>
    <w:rsid w:val="00387D7C"/>
    <w:rsid w:val="00547E4F"/>
    <w:rsid w:val="00742039"/>
    <w:rsid w:val="00BF6B0B"/>
    <w:rsid w:val="00C05FA8"/>
    <w:rsid w:val="00C85DBF"/>
    <w:rsid w:val="00FD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39"/>
  </w:style>
  <w:style w:type="paragraph" w:styleId="1">
    <w:name w:val="heading 1"/>
    <w:basedOn w:val="a"/>
    <w:next w:val="a"/>
    <w:link w:val="10"/>
    <w:uiPriority w:val="9"/>
    <w:qFormat/>
    <w:rsid w:val="0074203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4203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203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3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3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3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3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3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3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03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4203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4203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03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03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20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20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203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03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4203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203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203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03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2039"/>
    <w:rPr>
      <w:b/>
      <w:bCs/>
    </w:rPr>
  </w:style>
  <w:style w:type="character" w:styleId="a8">
    <w:name w:val="Emphasis"/>
    <w:uiPriority w:val="20"/>
    <w:qFormat/>
    <w:rsid w:val="0074203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4203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420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20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4203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420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42039"/>
    <w:rPr>
      <w:i/>
      <w:iCs/>
    </w:rPr>
  </w:style>
  <w:style w:type="character" w:styleId="ad">
    <w:name w:val="Subtle Emphasis"/>
    <w:uiPriority w:val="19"/>
    <w:qFormat/>
    <w:rsid w:val="00742039"/>
    <w:rPr>
      <w:i/>
      <w:iCs/>
    </w:rPr>
  </w:style>
  <w:style w:type="character" w:styleId="ae">
    <w:name w:val="Intense Emphasis"/>
    <w:uiPriority w:val="21"/>
    <w:qFormat/>
    <w:rsid w:val="0074203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42039"/>
    <w:rPr>
      <w:smallCaps/>
    </w:rPr>
  </w:style>
  <w:style w:type="character" w:styleId="af0">
    <w:name w:val="Intense Reference"/>
    <w:uiPriority w:val="32"/>
    <w:qFormat/>
    <w:rsid w:val="00742039"/>
    <w:rPr>
      <w:b/>
      <w:bCs/>
      <w:smallCaps/>
    </w:rPr>
  </w:style>
  <w:style w:type="character" w:styleId="af1">
    <w:name w:val="Book Title"/>
    <w:basedOn w:val="a0"/>
    <w:uiPriority w:val="33"/>
    <w:qFormat/>
    <w:rsid w:val="0074203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42039"/>
    <w:pPr>
      <w:outlineLvl w:val="9"/>
    </w:pPr>
  </w:style>
  <w:style w:type="paragraph" w:styleId="af3">
    <w:name w:val="Normal (Web)"/>
    <w:basedOn w:val="a"/>
    <w:uiPriority w:val="99"/>
    <w:unhideWhenUsed/>
    <w:rsid w:val="0054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547E4F"/>
    <w:rPr>
      <w:color w:val="0000FF"/>
      <w:u w:val="single"/>
    </w:rPr>
  </w:style>
  <w:style w:type="paragraph" w:customStyle="1" w:styleId="tdb-viewinfo">
    <w:name w:val="tdb-view__info"/>
    <w:basedOn w:val="a"/>
    <w:rsid w:val="0054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r-card-listdescription">
    <w:name w:val="fr-card-list__description"/>
    <w:basedOn w:val="a0"/>
    <w:rsid w:val="00547E4F"/>
  </w:style>
  <w:style w:type="paragraph" w:customStyle="1" w:styleId="fr-card-listprice">
    <w:name w:val="fr-card-list__price"/>
    <w:basedOn w:val="a"/>
    <w:rsid w:val="00547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54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47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546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046">
          <w:marLeft w:val="-401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205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93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0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346449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033064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92582">
                      <w:marLeft w:val="0"/>
                      <w:marRight w:val="0"/>
                      <w:marTop w:val="3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88573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79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817546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61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86849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31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146879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079387">
                          <w:marLeft w:val="-3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6413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00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93502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74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854771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58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8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742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35346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8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8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44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965043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0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2301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261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7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47497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048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6992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330007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2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76658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6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427669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35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97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041685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60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278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36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05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334005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8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0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48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5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091048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2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33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09152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81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20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99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5371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961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2024-03-08T08:02:00Z</dcterms:created>
  <dcterms:modified xsi:type="dcterms:W3CDTF">2024-03-08T15:02:00Z</dcterms:modified>
</cp:coreProperties>
</file>